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BB95" w14:textId="77777777" w:rsidR="0060146B" w:rsidRDefault="0060146B" w:rsidP="0060146B">
      <w:r>
        <w:t>Soukromý chovatel pan Gajdůšek z Prakšic bude v úterý 2. srpna 2022 v 8.15 hod. prodávat</w:t>
      </w:r>
    </w:p>
    <w:p w14:paraId="794DEF4E" w14:textId="27A4C198" w:rsidR="00ED3B20" w:rsidRDefault="0060146B" w:rsidP="0060146B">
      <w:bookmarkStart w:id="0" w:name="_GoBack"/>
      <w:bookmarkEnd w:id="0"/>
      <w:r>
        <w:t xml:space="preserve"> u Obecního úřadu v Sazovicích:</w:t>
      </w:r>
    </w:p>
    <w:p w14:paraId="38E88184" w14:textId="15F3D6D5" w:rsidR="0060146B" w:rsidRDefault="0060146B" w:rsidP="0060146B">
      <w:pPr>
        <w:pStyle w:val="Odstavecseseznamem"/>
        <w:numPr>
          <w:ilvl w:val="0"/>
          <w:numId w:val="1"/>
        </w:numPr>
      </w:pPr>
      <w:r>
        <w:t>Kuřice různých barev za 190 Kč</w:t>
      </w:r>
    </w:p>
    <w:p w14:paraId="46857103" w14:textId="6486EFA7" w:rsidR="0060146B" w:rsidRPr="0060146B" w:rsidRDefault="0060146B" w:rsidP="0060146B">
      <w:pPr>
        <w:pStyle w:val="Odstavecseseznamem"/>
        <w:numPr>
          <w:ilvl w:val="0"/>
          <w:numId w:val="1"/>
        </w:numPr>
      </w:pPr>
      <w:r>
        <w:t>Chovné kohouty za 180 Kč</w:t>
      </w:r>
    </w:p>
    <w:sectPr w:rsidR="0060146B" w:rsidRPr="0060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04529"/>
    <w:multiLevelType w:val="hybridMultilevel"/>
    <w:tmpl w:val="F70AE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F3363"/>
    <w:rsid w:val="0060146B"/>
    <w:rsid w:val="006170CB"/>
    <w:rsid w:val="006F2C56"/>
    <w:rsid w:val="007D53D8"/>
    <w:rsid w:val="00802EB8"/>
    <w:rsid w:val="00864F68"/>
    <w:rsid w:val="00A261BD"/>
    <w:rsid w:val="00C83E41"/>
    <w:rsid w:val="00D72C05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2022-07-28T07:42:00Z</cp:lastPrinted>
  <dcterms:created xsi:type="dcterms:W3CDTF">2022-08-01T13:34:00Z</dcterms:created>
  <dcterms:modified xsi:type="dcterms:W3CDTF">2022-08-01T13:34:00Z</dcterms:modified>
</cp:coreProperties>
</file>