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296" w:rsidRDefault="00254296">
      <w:bookmarkStart w:id="0" w:name="_GoBack"/>
      <w:bookmarkEnd w:id="0"/>
    </w:p>
    <w:p w:rsidR="00254296" w:rsidRPr="00254296" w:rsidRDefault="00254296" w:rsidP="00924F38">
      <w:pPr>
        <w:jc w:val="both"/>
        <w:rPr>
          <w:rFonts w:ascii="Arial" w:hAnsi="Arial" w:cs="Arial"/>
          <w:b/>
        </w:rPr>
      </w:pPr>
      <w:r w:rsidRPr="00254296">
        <w:rPr>
          <w:rFonts w:ascii="Arial" w:hAnsi="Arial" w:cs="Arial"/>
          <w:b/>
        </w:rPr>
        <w:t>Hledáme nové policisty!</w:t>
      </w:r>
    </w:p>
    <w:p w:rsidR="00254296" w:rsidRPr="00254296" w:rsidRDefault="00254296" w:rsidP="00924F38">
      <w:pPr>
        <w:jc w:val="both"/>
        <w:rPr>
          <w:rFonts w:ascii="Arial" w:hAnsi="Arial" w:cs="Arial"/>
        </w:rPr>
      </w:pPr>
      <w:r w:rsidRPr="00254296">
        <w:rPr>
          <w:rFonts w:ascii="Arial" w:hAnsi="Arial" w:cs="Arial"/>
        </w:rPr>
        <w:t>Nabízíme práci, která má smysl a pomáhá celé společnosti.</w:t>
      </w:r>
    </w:p>
    <w:p w:rsidR="00FE6736" w:rsidRPr="00254296" w:rsidRDefault="00716B7E" w:rsidP="00924F38">
      <w:pPr>
        <w:jc w:val="both"/>
        <w:rPr>
          <w:rFonts w:ascii="Arial" w:hAnsi="Arial" w:cs="Arial"/>
        </w:rPr>
      </w:pPr>
      <w:r w:rsidRPr="00254296">
        <w:rPr>
          <w:rFonts w:ascii="Arial" w:hAnsi="Arial" w:cs="Arial"/>
        </w:rPr>
        <w:t>Krajské ředitelství policie Zlínského kraje stále disponuje několika desítkami volných služebních míst na základních útvarech. Nově přijatí uchazeči mohou nastoupit službu policisty na obvodních odděleních nebo jako dopravní policisté</w:t>
      </w:r>
      <w:r w:rsidR="005408BB" w:rsidRPr="00254296">
        <w:rPr>
          <w:rFonts w:ascii="Arial" w:hAnsi="Arial" w:cs="Arial"/>
        </w:rPr>
        <w:t xml:space="preserve">. </w:t>
      </w:r>
      <w:r w:rsidRPr="00254296">
        <w:rPr>
          <w:rFonts w:ascii="Arial" w:hAnsi="Arial" w:cs="Arial"/>
        </w:rPr>
        <w:t xml:space="preserve">Po získání patřičných zkušeností a znalostí mohou být v rámci kariérního růstu zařazeni na ostatní útvary. </w:t>
      </w:r>
      <w:r w:rsidR="00254296" w:rsidRPr="00254296">
        <w:rPr>
          <w:rFonts w:ascii="Arial" w:hAnsi="Arial" w:cs="Arial"/>
        </w:rPr>
        <w:t xml:space="preserve"> </w:t>
      </w:r>
    </w:p>
    <w:p w:rsidR="005408BB" w:rsidRDefault="005408BB" w:rsidP="00924F38">
      <w:pPr>
        <w:jc w:val="both"/>
        <w:rPr>
          <w:rFonts w:ascii="Arial" w:hAnsi="Arial" w:cs="Arial"/>
        </w:rPr>
      </w:pPr>
      <w:r w:rsidRPr="00254296">
        <w:rPr>
          <w:rFonts w:ascii="Arial" w:hAnsi="Arial" w:cs="Arial"/>
        </w:rPr>
        <w:t>Zaměstnání u policie přináší kromě trvalého zaměstnání, stabilního příjmu a mož</w:t>
      </w:r>
      <w:r w:rsidR="00254296" w:rsidRPr="00254296">
        <w:rPr>
          <w:rFonts w:ascii="Arial" w:hAnsi="Arial" w:cs="Arial"/>
        </w:rPr>
        <w:t>n</w:t>
      </w:r>
      <w:r w:rsidR="00254296">
        <w:rPr>
          <w:rFonts w:ascii="Arial" w:hAnsi="Arial" w:cs="Arial"/>
        </w:rPr>
        <w:t xml:space="preserve">osti karierního </w:t>
      </w:r>
      <w:r w:rsidRPr="00254296">
        <w:rPr>
          <w:rFonts w:ascii="Arial" w:hAnsi="Arial" w:cs="Arial"/>
        </w:rPr>
        <w:t>růstu</w:t>
      </w:r>
      <w:r w:rsidR="00924F38">
        <w:rPr>
          <w:rFonts w:ascii="Arial" w:hAnsi="Arial" w:cs="Arial"/>
        </w:rPr>
        <w:t>,</w:t>
      </w:r>
      <w:r w:rsidRPr="00254296">
        <w:rPr>
          <w:rFonts w:ascii="Arial" w:hAnsi="Arial" w:cs="Arial"/>
        </w:rPr>
        <w:t xml:space="preserve"> </w:t>
      </w:r>
      <w:r w:rsidR="00254296" w:rsidRPr="00254296">
        <w:rPr>
          <w:rFonts w:ascii="Arial" w:hAnsi="Arial" w:cs="Arial"/>
        </w:rPr>
        <w:t>včetně širokého uplatnění dosaženého vzdělání</w:t>
      </w:r>
      <w:r w:rsidR="00924F38">
        <w:rPr>
          <w:rFonts w:ascii="Arial" w:hAnsi="Arial" w:cs="Arial"/>
        </w:rPr>
        <w:t>,</w:t>
      </w:r>
      <w:r w:rsidR="00254296" w:rsidRPr="00254296">
        <w:rPr>
          <w:rFonts w:ascii="Arial" w:hAnsi="Arial" w:cs="Arial"/>
        </w:rPr>
        <w:t xml:space="preserve"> </w:t>
      </w:r>
      <w:r w:rsidRPr="00254296">
        <w:rPr>
          <w:rFonts w:ascii="Arial" w:hAnsi="Arial" w:cs="Arial"/>
        </w:rPr>
        <w:t xml:space="preserve">řadu sociálních a dalších výhod, </w:t>
      </w:r>
      <w:r w:rsidR="00254296" w:rsidRPr="00254296">
        <w:rPr>
          <w:rFonts w:ascii="Arial" w:hAnsi="Arial" w:cs="Arial"/>
        </w:rPr>
        <w:t>me</w:t>
      </w:r>
      <w:r w:rsidRPr="00254296">
        <w:rPr>
          <w:rFonts w:ascii="Arial" w:hAnsi="Arial" w:cs="Arial"/>
        </w:rPr>
        <w:t>zi které</w:t>
      </w:r>
      <w:r w:rsidR="00254296" w:rsidRPr="00254296">
        <w:rPr>
          <w:rFonts w:ascii="Arial" w:hAnsi="Arial" w:cs="Arial"/>
        </w:rPr>
        <w:t xml:space="preserve"> patří 6 týdnů dovolené a po dlouholeté kvalitní službě odchodné a výslužné. Od roku 2018 navíc novým kolegům náleží náborový příspěvek ve výši 75 000 korun. </w:t>
      </w:r>
    </w:p>
    <w:p w:rsidR="00254296" w:rsidRPr="00254296" w:rsidRDefault="00E46697">
      <w:pPr>
        <w:rPr>
          <w:rFonts w:ascii="Arial" w:hAnsi="Arial" w:cs="Arial"/>
        </w:rPr>
      </w:pPr>
      <w:r>
        <w:rPr>
          <w:rFonts w:ascii="Arial" w:hAnsi="Arial" w:cs="Arial"/>
        </w:rPr>
        <w:t>Podmínky přijetí a další informace k náborové kampani „Přidej se k nám!“ naleznete na stránkách www.policie.cz</w:t>
      </w:r>
    </w:p>
    <w:sectPr w:rsidR="00254296" w:rsidRPr="00254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7E"/>
    <w:rsid w:val="0019717E"/>
    <w:rsid w:val="00254296"/>
    <w:rsid w:val="004A1B0C"/>
    <w:rsid w:val="005408BB"/>
    <w:rsid w:val="00683DC4"/>
    <w:rsid w:val="00716B7E"/>
    <w:rsid w:val="00856F69"/>
    <w:rsid w:val="00924F38"/>
    <w:rsid w:val="00E46697"/>
    <w:rsid w:val="00EF6EF6"/>
    <w:rsid w:val="00FE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DE56F-D859-4735-A08E-95C2D4A5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6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JAVORKOVÁ Lenka</dc:creator>
  <cp:keywords/>
  <dc:description/>
  <cp:lastModifiedBy>Sazovice</cp:lastModifiedBy>
  <cp:revision>2</cp:revision>
  <dcterms:created xsi:type="dcterms:W3CDTF">2019-05-09T10:49:00Z</dcterms:created>
  <dcterms:modified xsi:type="dcterms:W3CDTF">2019-05-09T10:49:00Z</dcterms:modified>
</cp:coreProperties>
</file>